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48" w:rsidRDefault="00516F48" w:rsidP="00516F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Pr="00516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Государственной программы «Доступная среда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516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2015-2016 учебном году</w:t>
      </w:r>
    </w:p>
    <w:p w:rsidR="00665CD8" w:rsidRPr="00516F48" w:rsidRDefault="00665CD8" w:rsidP="00516F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2015-2016 учебном году в школе обучается 22 ребёнка с ОВЗ, из них 1</w:t>
      </w:r>
      <w:r w:rsidR="00517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человек</w:t>
      </w:r>
      <w:r w:rsidR="00C6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дети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нвалиды</w:t>
      </w:r>
      <w:r w:rsidR="00C61E1A" w:rsidRPr="00C6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(8 </w:t>
      </w:r>
      <w:r w:rsidR="00C6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чел. дети с ДЦП, 1 чел. – с нарушениями речи, 1 чел. – умственная отсталость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обучающиеся с эпизодической включенностью</w:t>
      </w:r>
      <w:r w:rsidR="00517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 1 чел. с нарушениями слуха, обучается  по общеобразовательной программе)</w:t>
      </w:r>
    </w:p>
    <w:p w:rsidR="00344AA6" w:rsidRPr="00344AA6" w:rsidRDefault="008E54DF" w:rsidP="00344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работы с детьми с ОВЗ в школе работает Служба психолого-педагогического и социального сопровождения, в состав которой входит: учитель-логопед, педагог-психолог, социальный педагог.  Создан отдельный кабинет, который имеет три зоны: учебную, консультационную и игровую. </w:t>
      </w:r>
    </w:p>
    <w:p w:rsidR="00344AA6" w:rsidRDefault="00344AA6" w:rsidP="002F2B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Оборудование, полученное ОУ в рамках реализации Федеральной программы  «Доступная среда»</w:t>
      </w:r>
      <w:r w:rsidR="000F5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8E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  <w:r w:rsidR="000F5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-декабрь 2015)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9"/>
        <w:gridCol w:w="4669"/>
        <w:gridCol w:w="6853"/>
        <w:gridCol w:w="2060"/>
      </w:tblGrid>
      <w:tr w:rsidR="002F2B41" w:rsidTr="00EE4EDF">
        <w:tc>
          <w:tcPr>
            <w:tcW w:w="919" w:type="dxa"/>
          </w:tcPr>
          <w:p w:rsidR="002F2B41" w:rsidRDefault="002F2B41" w:rsidP="00344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69" w:type="dxa"/>
          </w:tcPr>
          <w:p w:rsidR="002F2B41" w:rsidRDefault="002F2B41" w:rsidP="00344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оборудования </w:t>
            </w:r>
          </w:p>
        </w:tc>
        <w:tc>
          <w:tcPr>
            <w:tcW w:w="6853" w:type="dxa"/>
          </w:tcPr>
          <w:p w:rsidR="002F2B41" w:rsidRDefault="002F2B41" w:rsidP="00344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2060" w:type="dxa"/>
          </w:tcPr>
          <w:p w:rsidR="002F2B41" w:rsidRDefault="002F2B41" w:rsidP="00344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2F2B41" w:rsidTr="00EE4EDF">
        <w:tc>
          <w:tcPr>
            <w:tcW w:w="919" w:type="dxa"/>
          </w:tcPr>
          <w:p w:rsidR="002F2B41" w:rsidRDefault="002F2B41" w:rsidP="00344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9" w:type="dxa"/>
          </w:tcPr>
          <w:p w:rsidR="002F2B41" w:rsidRPr="006024BD" w:rsidRDefault="002F2B41" w:rsidP="00182521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6024BD">
              <w:rPr>
                <w:rFonts w:ascii="Times New Roman" w:hAnsi="Times New Roman"/>
                <w:i/>
                <w:sz w:val="28"/>
                <w:szCs w:val="28"/>
              </w:rPr>
              <w:t xml:space="preserve">Мультимедийная образовательная система </w:t>
            </w:r>
            <w:r w:rsidRPr="006024B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EDUPLAY</w:t>
            </w:r>
          </w:p>
        </w:tc>
        <w:tc>
          <w:tcPr>
            <w:tcW w:w="6853" w:type="dxa"/>
          </w:tcPr>
          <w:p w:rsidR="002F2B41" w:rsidRPr="000F5CBC" w:rsidRDefault="000F5CBC" w:rsidP="001D37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F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Компьютеризированная образовательная система для детей в возрасте от 3 до 6 лет, разработанная для развития у ребёнка аналитических, логических и созидательных навыков, эффективно развивает память и интуицию, а также ассоциативное и критическое мышление. Стимулирует самовыражение ребёнка, развивает его творческие способности, помогает в освоении новых понятий, связанных с изучаемыми предметами, развивает умение видеть целое и его части, пространственную ориентацию. </w:t>
            </w:r>
          </w:p>
        </w:tc>
        <w:tc>
          <w:tcPr>
            <w:tcW w:w="2060" w:type="dxa"/>
          </w:tcPr>
          <w:p w:rsidR="002F2B41" w:rsidRDefault="002F2B41" w:rsidP="00344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B41" w:rsidTr="00EE4EDF">
        <w:trPr>
          <w:trHeight w:val="1396"/>
        </w:trPr>
        <w:tc>
          <w:tcPr>
            <w:tcW w:w="919" w:type="dxa"/>
          </w:tcPr>
          <w:p w:rsidR="002F2B41" w:rsidRDefault="002F2B41" w:rsidP="00344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9" w:type="dxa"/>
          </w:tcPr>
          <w:p w:rsidR="002F2B41" w:rsidRPr="006024BD" w:rsidRDefault="002F2B41" w:rsidP="0018252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6024BD">
              <w:rPr>
                <w:rFonts w:ascii="Times New Roman" w:hAnsi="Times New Roman"/>
                <w:i/>
                <w:sz w:val="28"/>
                <w:szCs w:val="28"/>
              </w:rPr>
              <w:t>Клавиатура</w:t>
            </w:r>
            <w:proofErr w:type="gramEnd"/>
            <w:r w:rsidRPr="006024BD">
              <w:rPr>
                <w:rFonts w:ascii="Times New Roman" w:hAnsi="Times New Roman"/>
                <w:i/>
                <w:sz w:val="28"/>
                <w:szCs w:val="28"/>
              </w:rPr>
              <w:t xml:space="preserve"> адаптированная с крупными кнопками и буквами для детей с нарушением моторики и зрения</w:t>
            </w:r>
          </w:p>
        </w:tc>
        <w:tc>
          <w:tcPr>
            <w:tcW w:w="6853" w:type="dxa"/>
          </w:tcPr>
          <w:p w:rsidR="002F2B41" w:rsidRPr="001D37AD" w:rsidRDefault="000F5CBC" w:rsidP="001D37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</w:t>
            </w:r>
            <w:r w:rsidR="001D37AD" w:rsidRPr="001D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1D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</w:t>
            </w:r>
            <w:r w:rsidR="001D37AD" w:rsidRPr="001D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1D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предназначен</w:t>
            </w:r>
            <w:r w:rsidR="001D37AD" w:rsidRPr="001D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r w:rsidRPr="001D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содействия в использовании компьютера учащимся с ограниченными моторными функциями.</w:t>
            </w:r>
          </w:p>
        </w:tc>
        <w:tc>
          <w:tcPr>
            <w:tcW w:w="2060" w:type="dxa"/>
          </w:tcPr>
          <w:p w:rsidR="002F2B41" w:rsidRDefault="002F2B41" w:rsidP="00344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B41" w:rsidTr="00EE4EDF">
        <w:tc>
          <w:tcPr>
            <w:tcW w:w="919" w:type="dxa"/>
          </w:tcPr>
          <w:p w:rsidR="002F2B41" w:rsidRDefault="002F2B41" w:rsidP="00344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9" w:type="dxa"/>
          </w:tcPr>
          <w:p w:rsidR="002F2B41" w:rsidRPr="000F5CBC" w:rsidRDefault="002F2B41" w:rsidP="0018252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24BD">
              <w:rPr>
                <w:rFonts w:ascii="Times New Roman" w:hAnsi="Times New Roman"/>
                <w:i/>
                <w:sz w:val="28"/>
                <w:szCs w:val="28"/>
              </w:rPr>
              <w:t xml:space="preserve">Ноутбук </w:t>
            </w:r>
            <w:r w:rsidRPr="006024B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Lenovo</w:t>
            </w:r>
          </w:p>
        </w:tc>
        <w:tc>
          <w:tcPr>
            <w:tcW w:w="6853" w:type="dxa"/>
          </w:tcPr>
          <w:p w:rsidR="002F2B41" w:rsidRPr="001D37AD" w:rsidRDefault="001D37AD" w:rsidP="00344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индивидуальной работы с детьми на домашнем обучении</w:t>
            </w:r>
          </w:p>
        </w:tc>
        <w:tc>
          <w:tcPr>
            <w:tcW w:w="2060" w:type="dxa"/>
          </w:tcPr>
          <w:p w:rsidR="002F2B41" w:rsidRDefault="002F2B41" w:rsidP="00344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F2B41" w:rsidTr="00EE4EDF">
        <w:tc>
          <w:tcPr>
            <w:tcW w:w="919" w:type="dxa"/>
          </w:tcPr>
          <w:p w:rsidR="002F2B41" w:rsidRDefault="002F2B41" w:rsidP="00344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9" w:type="dxa"/>
          </w:tcPr>
          <w:p w:rsidR="002F2B41" w:rsidRPr="006024BD" w:rsidRDefault="002F2B41" w:rsidP="0018252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24BD">
              <w:rPr>
                <w:rFonts w:ascii="Times New Roman" w:hAnsi="Times New Roman"/>
                <w:i/>
                <w:sz w:val="28"/>
                <w:szCs w:val="28"/>
              </w:rPr>
              <w:t xml:space="preserve">Мультимедийна я образовательная система </w:t>
            </w:r>
            <w:proofErr w:type="spellStart"/>
            <w:r w:rsidRPr="006024B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MultiMind</w:t>
            </w:r>
            <w:proofErr w:type="spellEnd"/>
          </w:p>
        </w:tc>
        <w:tc>
          <w:tcPr>
            <w:tcW w:w="6853" w:type="dxa"/>
          </w:tcPr>
          <w:p w:rsidR="002F2B41" w:rsidRPr="001D37AD" w:rsidRDefault="001D37AD" w:rsidP="001D37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образовательное решение для детей младшего школьного возраста (5-9 лет), охватывающее пять основных направлений: математика, язык, естествознание, общественные науки и творчество.</w:t>
            </w:r>
          </w:p>
        </w:tc>
        <w:tc>
          <w:tcPr>
            <w:tcW w:w="2060" w:type="dxa"/>
          </w:tcPr>
          <w:p w:rsidR="002F2B41" w:rsidRDefault="002F2B41" w:rsidP="00344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B41" w:rsidTr="00EE4EDF">
        <w:tc>
          <w:tcPr>
            <w:tcW w:w="919" w:type="dxa"/>
          </w:tcPr>
          <w:p w:rsidR="002F2B41" w:rsidRDefault="002F2B41" w:rsidP="00344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9" w:type="dxa"/>
          </w:tcPr>
          <w:p w:rsidR="002F2B41" w:rsidRPr="006024BD" w:rsidRDefault="002F2B41" w:rsidP="0018252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24BD">
              <w:rPr>
                <w:rFonts w:ascii="Times New Roman" w:hAnsi="Times New Roman"/>
                <w:i/>
                <w:sz w:val="28"/>
                <w:szCs w:val="28"/>
              </w:rPr>
              <w:t>Стул ортопедический детский</w:t>
            </w:r>
          </w:p>
        </w:tc>
        <w:tc>
          <w:tcPr>
            <w:tcW w:w="6853" w:type="dxa"/>
          </w:tcPr>
          <w:p w:rsidR="002F2B41" w:rsidRPr="00155133" w:rsidRDefault="00155133" w:rsidP="001551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для детей с ДЦП позволяет тренировать процесс </w:t>
            </w:r>
            <w:r w:rsidRPr="0015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удержания головы в вертикальном положении, формировать правильную осанку ребенка больного ДЦП.</w:t>
            </w:r>
          </w:p>
        </w:tc>
        <w:tc>
          <w:tcPr>
            <w:tcW w:w="2060" w:type="dxa"/>
          </w:tcPr>
          <w:p w:rsidR="002F2B41" w:rsidRDefault="002F2B41" w:rsidP="00344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2F2B41" w:rsidTr="00EE4EDF">
        <w:tc>
          <w:tcPr>
            <w:tcW w:w="919" w:type="dxa"/>
          </w:tcPr>
          <w:p w:rsidR="002F2B41" w:rsidRDefault="002F2B41" w:rsidP="00344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69" w:type="dxa"/>
          </w:tcPr>
          <w:p w:rsidR="002F2B41" w:rsidRPr="006024BD" w:rsidRDefault="002F2B41" w:rsidP="0018252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6024BD">
              <w:rPr>
                <w:rFonts w:ascii="Times New Roman" w:hAnsi="Times New Roman"/>
                <w:i/>
                <w:sz w:val="28"/>
                <w:szCs w:val="28"/>
              </w:rPr>
              <w:t>Вертикализатор</w:t>
            </w:r>
            <w:proofErr w:type="spellEnd"/>
            <w:r w:rsidRPr="006024B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6024BD">
              <w:rPr>
                <w:rFonts w:ascii="Times New Roman" w:hAnsi="Times New Roman"/>
                <w:i/>
                <w:sz w:val="28"/>
                <w:szCs w:val="28"/>
              </w:rPr>
              <w:t>наклонный</w:t>
            </w:r>
            <w:proofErr w:type="gramEnd"/>
            <w:r w:rsidRPr="006024BD">
              <w:rPr>
                <w:rFonts w:ascii="Times New Roman" w:hAnsi="Times New Roman"/>
                <w:i/>
                <w:sz w:val="28"/>
                <w:szCs w:val="28"/>
              </w:rPr>
              <w:t xml:space="preserve"> для детей с ДЦП</w:t>
            </w:r>
          </w:p>
        </w:tc>
        <w:tc>
          <w:tcPr>
            <w:tcW w:w="6853" w:type="dxa"/>
          </w:tcPr>
          <w:p w:rsidR="002F2B41" w:rsidRPr="00155133" w:rsidRDefault="00155133" w:rsidP="001551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</w:t>
            </w:r>
            <w:proofErr w:type="gramEnd"/>
            <w:r w:rsidRPr="0015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обучения функции вертикального стояния у детей с ДЦП </w:t>
            </w:r>
          </w:p>
        </w:tc>
        <w:tc>
          <w:tcPr>
            <w:tcW w:w="2060" w:type="dxa"/>
          </w:tcPr>
          <w:p w:rsidR="002F2B41" w:rsidRDefault="002F2B41" w:rsidP="00344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B41" w:rsidTr="00EE4EDF">
        <w:tc>
          <w:tcPr>
            <w:tcW w:w="919" w:type="dxa"/>
          </w:tcPr>
          <w:p w:rsidR="002F2B41" w:rsidRDefault="002F2B41" w:rsidP="00344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69" w:type="dxa"/>
          </w:tcPr>
          <w:p w:rsidR="002F2B41" w:rsidRPr="00502B8B" w:rsidRDefault="002F2B41" w:rsidP="0018252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02B8B">
              <w:rPr>
                <w:rFonts w:ascii="Times New Roman" w:hAnsi="Times New Roman"/>
                <w:i/>
                <w:sz w:val="28"/>
                <w:szCs w:val="28"/>
              </w:rPr>
              <w:t>Ходунки для детей с ДЦП</w:t>
            </w:r>
          </w:p>
        </w:tc>
        <w:tc>
          <w:tcPr>
            <w:tcW w:w="6853" w:type="dxa"/>
          </w:tcPr>
          <w:p w:rsidR="002F2B41" w:rsidRPr="009C2930" w:rsidRDefault="00155133" w:rsidP="00344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Предназначены для обучения ходьбе детей с ДЦП</w:t>
            </w:r>
            <w:proofErr w:type="gramEnd"/>
          </w:p>
        </w:tc>
        <w:tc>
          <w:tcPr>
            <w:tcW w:w="2060" w:type="dxa"/>
          </w:tcPr>
          <w:p w:rsidR="002F2B41" w:rsidRDefault="002F2B41" w:rsidP="00344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B41" w:rsidTr="00EE4EDF">
        <w:tc>
          <w:tcPr>
            <w:tcW w:w="919" w:type="dxa"/>
          </w:tcPr>
          <w:p w:rsidR="002F2B41" w:rsidRDefault="002F2B41" w:rsidP="00344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9" w:type="dxa"/>
          </w:tcPr>
          <w:p w:rsidR="002F2B41" w:rsidRPr="00096BAE" w:rsidRDefault="002F2B41" w:rsidP="0018252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96BAE">
              <w:rPr>
                <w:rFonts w:ascii="Times New Roman" w:hAnsi="Times New Roman"/>
                <w:i/>
                <w:sz w:val="28"/>
                <w:szCs w:val="28"/>
              </w:rPr>
              <w:t>Логопедический набор</w:t>
            </w:r>
          </w:p>
        </w:tc>
        <w:tc>
          <w:tcPr>
            <w:tcW w:w="6853" w:type="dxa"/>
          </w:tcPr>
          <w:p w:rsidR="002F2B41" w:rsidRPr="002966C9" w:rsidRDefault="002966C9" w:rsidP="00296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набор логопедических зондов предназначен для коррекции звукопроизношения у детей </w:t>
            </w:r>
          </w:p>
        </w:tc>
        <w:tc>
          <w:tcPr>
            <w:tcW w:w="2060" w:type="dxa"/>
          </w:tcPr>
          <w:p w:rsidR="002F2B41" w:rsidRDefault="002F2B41" w:rsidP="00344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B41" w:rsidTr="00EE4EDF">
        <w:tc>
          <w:tcPr>
            <w:tcW w:w="919" w:type="dxa"/>
          </w:tcPr>
          <w:p w:rsidR="002F2B41" w:rsidRDefault="002F2B41" w:rsidP="00344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69" w:type="dxa"/>
          </w:tcPr>
          <w:p w:rsidR="002F2B41" w:rsidRPr="00096BAE" w:rsidRDefault="002F2B41" w:rsidP="0018252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Ионизатор воздуха</w:t>
            </w:r>
          </w:p>
        </w:tc>
        <w:tc>
          <w:tcPr>
            <w:tcW w:w="6853" w:type="dxa"/>
          </w:tcPr>
          <w:p w:rsidR="002F2B41" w:rsidRDefault="002F2B41" w:rsidP="00344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:rsidR="002F2B41" w:rsidRDefault="002F2B41" w:rsidP="00344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C2930" w:rsidTr="00EE4EDF">
        <w:tc>
          <w:tcPr>
            <w:tcW w:w="919" w:type="dxa"/>
          </w:tcPr>
          <w:p w:rsidR="009C2930" w:rsidRDefault="009C2930" w:rsidP="00344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69" w:type="dxa"/>
          </w:tcPr>
          <w:p w:rsidR="009C2930" w:rsidRDefault="009C2930" w:rsidP="0018252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Набор №1 – 1уровень сложности</w:t>
            </w:r>
          </w:p>
          <w:p w:rsidR="009C2930" w:rsidRPr="002F2B41" w:rsidRDefault="009C2930" w:rsidP="002F2B4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(2 планшета с выемками для квадратов и 12 разрезанных на различные фигуры квадраты)</w:t>
            </w:r>
          </w:p>
        </w:tc>
        <w:tc>
          <w:tcPr>
            <w:tcW w:w="6853" w:type="dxa"/>
            <w:vMerge w:val="restart"/>
          </w:tcPr>
          <w:p w:rsidR="009C2930" w:rsidRPr="009C2930" w:rsidRDefault="009C2930" w:rsidP="009C29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сообразительности, и пространственного воображения,  логического мышления и математических способностей, знакомство с геометрическими формами и цветами, изучение связи между целым и частью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</w:tcPr>
          <w:p w:rsidR="009C2930" w:rsidRDefault="009C2930" w:rsidP="00344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C2930" w:rsidTr="00EE4EDF">
        <w:tc>
          <w:tcPr>
            <w:tcW w:w="919" w:type="dxa"/>
          </w:tcPr>
          <w:p w:rsidR="009C2930" w:rsidRDefault="009C2930" w:rsidP="00344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69" w:type="dxa"/>
          </w:tcPr>
          <w:p w:rsidR="009C2930" w:rsidRDefault="009C2930" w:rsidP="0018252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Набор №2 –</w:t>
            </w:r>
          </w:p>
          <w:p w:rsidR="009C2930" w:rsidRDefault="009C2930" w:rsidP="0018252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 уровень сложности</w:t>
            </w:r>
          </w:p>
          <w:p w:rsidR="009C2930" w:rsidRDefault="009C2930" w:rsidP="0018252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(2 планшета с выемками для квадратов и 12 разрезанных на различные фигуры квадраты)</w:t>
            </w:r>
          </w:p>
        </w:tc>
        <w:tc>
          <w:tcPr>
            <w:tcW w:w="6853" w:type="dxa"/>
            <w:vMerge/>
          </w:tcPr>
          <w:p w:rsidR="009C2930" w:rsidRDefault="009C2930" w:rsidP="00344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:rsidR="009C2930" w:rsidRDefault="009C2930" w:rsidP="00344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C2930" w:rsidTr="00EE4EDF">
        <w:tc>
          <w:tcPr>
            <w:tcW w:w="919" w:type="dxa"/>
          </w:tcPr>
          <w:p w:rsidR="009C2930" w:rsidRDefault="009C2930" w:rsidP="00344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69" w:type="dxa"/>
          </w:tcPr>
          <w:p w:rsidR="009C2930" w:rsidRDefault="009C2930" w:rsidP="0018252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Набор №3 – 3уровень сложности</w:t>
            </w:r>
          </w:p>
          <w:p w:rsidR="009C2930" w:rsidRDefault="009C2930" w:rsidP="0018252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(2 планшета с выемками для квадратов и 12 разрезанных на различные фигуры квадраты)</w:t>
            </w:r>
          </w:p>
        </w:tc>
        <w:tc>
          <w:tcPr>
            <w:tcW w:w="6853" w:type="dxa"/>
            <w:vMerge/>
          </w:tcPr>
          <w:p w:rsidR="009C2930" w:rsidRDefault="009C2930" w:rsidP="00344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:rsidR="009C2930" w:rsidRDefault="009C2930" w:rsidP="00344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E4EDF" w:rsidTr="00EE4EDF">
        <w:tc>
          <w:tcPr>
            <w:tcW w:w="919" w:type="dxa"/>
          </w:tcPr>
          <w:p w:rsidR="00EE4EDF" w:rsidRDefault="00EE4EDF" w:rsidP="00344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69" w:type="dxa"/>
          </w:tcPr>
          <w:p w:rsidR="00EE4EDF" w:rsidRDefault="00EE4EDF" w:rsidP="00007E3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Логический планшет </w:t>
            </w:r>
          </w:p>
          <w:p w:rsidR="00EE4EDF" w:rsidRDefault="00EE4EDF" w:rsidP="00007E3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ЛОГИКО-Малыш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6853" w:type="dxa"/>
          </w:tcPr>
          <w:p w:rsidR="00EE4EDF" w:rsidRPr="00EE4EDF" w:rsidRDefault="00EE4EDF" w:rsidP="00007E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мышления, внимания, памяти, воображения и речи</w:t>
            </w:r>
          </w:p>
        </w:tc>
        <w:tc>
          <w:tcPr>
            <w:tcW w:w="2060" w:type="dxa"/>
          </w:tcPr>
          <w:p w:rsidR="00EE4EDF" w:rsidRDefault="00EE4EDF" w:rsidP="00344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EE4EDF" w:rsidRPr="00EE4EDF" w:rsidRDefault="00EE4EDF" w:rsidP="00EE4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было приобретено по заявке, отправленной в Министерство образования, науки и инновационной политики Новосибирской области в рамках финансирования Государственной программы «Доступная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среда».</w:t>
      </w:r>
      <w:r w:rsidRPr="00EE4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4EDF" w:rsidRDefault="00EE4EDF" w:rsidP="00EE4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1231960,85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E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EE4EDF" w:rsidRPr="00EE4EDF" w:rsidRDefault="00EE4EDF" w:rsidP="00EE4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– Федеральный бюджет</w:t>
      </w:r>
    </w:p>
    <w:p w:rsidR="008A38CF" w:rsidRDefault="008A38CF" w:rsidP="008A3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8CF" w:rsidRPr="00517FAC" w:rsidRDefault="008A38CF" w:rsidP="008A3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8CF" w:rsidRPr="00B14052" w:rsidRDefault="00EE4EDF" w:rsidP="008A3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38CF" w:rsidRPr="00B14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«Дорожная карта» по созданию условий, </w:t>
      </w:r>
    </w:p>
    <w:p w:rsidR="00EE4EDF" w:rsidRPr="00517FAC" w:rsidRDefault="008A38CF" w:rsidP="008A3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соответствующих универсальной </w:t>
      </w:r>
      <w:proofErr w:type="spellStart"/>
      <w:r w:rsidRPr="00B14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безбарьерной</w:t>
      </w:r>
      <w:proofErr w:type="spellEnd"/>
      <w:r w:rsidRPr="00B14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среде в образовательном учреждении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6804"/>
        <w:gridCol w:w="3434"/>
      </w:tblGrid>
      <w:tr w:rsidR="00EB6407" w:rsidTr="008A38CF">
        <w:tc>
          <w:tcPr>
            <w:tcW w:w="1384" w:type="dxa"/>
          </w:tcPr>
          <w:p w:rsidR="00EB6407" w:rsidRDefault="00EB6407" w:rsidP="00EB64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EB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  <w:r w:rsidRPr="00EB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B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804" w:type="dxa"/>
          </w:tcPr>
          <w:p w:rsidR="00EB6407" w:rsidRDefault="00EB6407" w:rsidP="00C818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Направления/мероприятия</w:t>
            </w:r>
            <w:r w:rsidRPr="00EB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434" w:type="dxa"/>
          </w:tcPr>
          <w:p w:rsidR="00EB6407" w:rsidRDefault="00EB6407" w:rsidP="00344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EB6407" w:rsidTr="008A38CF">
        <w:tc>
          <w:tcPr>
            <w:tcW w:w="1384" w:type="dxa"/>
          </w:tcPr>
          <w:p w:rsidR="00EB6407" w:rsidRDefault="008A38CF" w:rsidP="00344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EB6407" w:rsidRPr="008A38CF" w:rsidRDefault="008A38CF" w:rsidP="00C818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нового пандуса с меньшей величиной наклона угла</w:t>
            </w:r>
          </w:p>
        </w:tc>
        <w:tc>
          <w:tcPr>
            <w:tcW w:w="3434" w:type="dxa"/>
          </w:tcPr>
          <w:p w:rsidR="00EB6407" w:rsidRDefault="00B14052" w:rsidP="00344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EB6407" w:rsidTr="008A38CF">
        <w:tc>
          <w:tcPr>
            <w:tcW w:w="1384" w:type="dxa"/>
          </w:tcPr>
          <w:p w:rsidR="00EB6407" w:rsidRDefault="008A38CF" w:rsidP="00344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EB6407" w:rsidRPr="008A38CF" w:rsidRDefault="008A38CF" w:rsidP="00C818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установка табличек на языке Брайля и написанных выпуклым шрифтом</w:t>
            </w:r>
          </w:p>
        </w:tc>
        <w:tc>
          <w:tcPr>
            <w:tcW w:w="3434" w:type="dxa"/>
          </w:tcPr>
          <w:p w:rsidR="00EB6407" w:rsidRDefault="00B14052" w:rsidP="00344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8A38CF" w:rsidTr="008A38CF">
        <w:tc>
          <w:tcPr>
            <w:tcW w:w="1384" w:type="dxa"/>
          </w:tcPr>
          <w:p w:rsidR="008A38CF" w:rsidRDefault="008A38CF" w:rsidP="00344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8A38CF" w:rsidRPr="008A38CF" w:rsidRDefault="008A38CF" w:rsidP="00C81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Переоборудование тамбура (демонтаж порогов) </w:t>
            </w:r>
          </w:p>
        </w:tc>
        <w:tc>
          <w:tcPr>
            <w:tcW w:w="3434" w:type="dxa"/>
          </w:tcPr>
          <w:p w:rsidR="008A38CF" w:rsidRDefault="00B14052" w:rsidP="00344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EB6407" w:rsidTr="008A38CF">
        <w:tc>
          <w:tcPr>
            <w:tcW w:w="1384" w:type="dxa"/>
          </w:tcPr>
          <w:p w:rsidR="00EB6407" w:rsidRDefault="008A38CF" w:rsidP="00344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EB6407" w:rsidRPr="008A38CF" w:rsidRDefault="00EB6407" w:rsidP="00C818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асширен</w:t>
            </w:r>
            <w:r w:rsidR="008A38CF" w:rsidRPr="008A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51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дверны</w:t>
            </w:r>
            <w:r w:rsidRPr="008A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51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проем</w:t>
            </w:r>
            <w:r w:rsidRPr="008A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классных комнат</w:t>
            </w:r>
            <w:r w:rsidR="008A38CF" w:rsidRPr="008A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демонтаж порогов</w:t>
            </w:r>
          </w:p>
        </w:tc>
        <w:tc>
          <w:tcPr>
            <w:tcW w:w="3434" w:type="dxa"/>
          </w:tcPr>
          <w:p w:rsidR="00EB6407" w:rsidRDefault="00B14052" w:rsidP="00344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8A38CF" w:rsidTr="008A38CF">
        <w:tc>
          <w:tcPr>
            <w:tcW w:w="1384" w:type="dxa"/>
          </w:tcPr>
          <w:p w:rsidR="008A38CF" w:rsidRDefault="008A38CF" w:rsidP="00344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8A38CF" w:rsidRPr="008A38CF" w:rsidRDefault="008A38CF" w:rsidP="00C818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туалетных комнат</w:t>
            </w:r>
          </w:p>
        </w:tc>
        <w:tc>
          <w:tcPr>
            <w:tcW w:w="3434" w:type="dxa"/>
          </w:tcPr>
          <w:p w:rsidR="008A38CF" w:rsidRDefault="00B14052" w:rsidP="00344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8A38CF" w:rsidTr="008A38CF">
        <w:trPr>
          <w:trHeight w:val="376"/>
        </w:trPr>
        <w:tc>
          <w:tcPr>
            <w:tcW w:w="1384" w:type="dxa"/>
          </w:tcPr>
          <w:p w:rsidR="008A38CF" w:rsidRDefault="008A38CF" w:rsidP="00344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8A38CF" w:rsidRPr="008A38CF" w:rsidRDefault="008A38CF" w:rsidP="00C818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столовой (расширение дверных проемов, демонтаж порогов)</w:t>
            </w:r>
          </w:p>
        </w:tc>
        <w:tc>
          <w:tcPr>
            <w:tcW w:w="3434" w:type="dxa"/>
          </w:tcPr>
          <w:p w:rsidR="008A38CF" w:rsidRDefault="00B14052" w:rsidP="00344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8A38CF" w:rsidTr="008A38CF">
        <w:tc>
          <w:tcPr>
            <w:tcW w:w="1384" w:type="dxa"/>
          </w:tcPr>
          <w:p w:rsidR="008A38CF" w:rsidRDefault="008A38CF" w:rsidP="00344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8A38CF" w:rsidRPr="008A38CF" w:rsidRDefault="008A38CF" w:rsidP="00C818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тактильных табличек и направляющих полос</w:t>
            </w:r>
          </w:p>
        </w:tc>
        <w:tc>
          <w:tcPr>
            <w:tcW w:w="3434" w:type="dxa"/>
          </w:tcPr>
          <w:p w:rsidR="008A38CF" w:rsidRDefault="00B14052" w:rsidP="00344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  <w:bookmarkStart w:id="0" w:name="_GoBack"/>
            <w:bookmarkEnd w:id="0"/>
          </w:p>
        </w:tc>
      </w:tr>
    </w:tbl>
    <w:p w:rsidR="00344AA6" w:rsidRDefault="00344AA6" w:rsidP="00344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AA6" w:rsidRDefault="00344AA6" w:rsidP="00344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48" w:rsidRPr="00516F48" w:rsidRDefault="00516F48" w:rsidP="00344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6F48" w:rsidRPr="00516F48" w:rsidRDefault="00516F48" w:rsidP="0051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516F48" w:rsidRPr="00516F48" w:rsidSect="00516F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48"/>
    <w:rsid w:val="000F5CBC"/>
    <w:rsid w:val="00155133"/>
    <w:rsid w:val="001D37AD"/>
    <w:rsid w:val="002966C9"/>
    <w:rsid w:val="002F2B41"/>
    <w:rsid w:val="00344AA6"/>
    <w:rsid w:val="00516F48"/>
    <w:rsid w:val="00517FAC"/>
    <w:rsid w:val="00665CD8"/>
    <w:rsid w:val="008A38CF"/>
    <w:rsid w:val="008E54DF"/>
    <w:rsid w:val="00992C1C"/>
    <w:rsid w:val="009C2930"/>
    <w:rsid w:val="00B14052"/>
    <w:rsid w:val="00BB7ADE"/>
    <w:rsid w:val="00C61E1A"/>
    <w:rsid w:val="00C8183B"/>
    <w:rsid w:val="00EB6407"/>
    <w:rsid w:val="00EE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F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4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F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4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57464-4BEC-4E72-93D0-5BCBDD73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Сервер</cp:lastModifiedBy>
  <cp:revision>9</cp:revision>
  <dcterms:created xsi:type="dcterms:W3CDTF">2016-02-11T03:43:00Z</dcterms:created>
  <dcterms:modified xsi:type="dcterms:W3CDTF">2016-02-09T21:38:00Z</dcterms:modified>
</cp:coreProperties>
</file>